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5D4" w:rsidRPr="00F125D4" w:rsidRDefault="00F125D4" w:rsidP="00F125D4">
      <w:pPr>
        <w:spacing w:after="0" w:line="240" w:lineRule="auto"/>
        <w:outlineLvl w:val="0"/>
        <w:rPr>
          <w:rFonts w:ascii="Times New Roman" w:eastAsia="Times New Roman" w:hAnsi="Times New Roman" w:cs="Times New Roman"/>
          <w:b/>
          <w:bCs/>
          <w:kern w:val="36"/>
          <w:sz w:val="48"/>
          <w:szCs w:val="48"/>
          <w:lang/>
        </w:rPr>
      </w:pPr>
      <w:r w:rsidRPr="00F125D4">
        <w:rPr>
          <w:rFonts w:ascii="Verdana" w:eastAsia="Times New Roman" w:hAnsi="Verdana" w:cs="Times New Roman"/>
          <w:b/>
          <w:bCs/>
          <w:color w:val="A77C46"/>
          <w:kern w:val="36"/>
          <w:sz w:val="21"/>
          <w:lang/>
        </w:rPr>
        <w:t>President Woodrow Wilson's Fourteen Points (1918)</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t xml:space="preserve">On January 8, 1918, nine months after the United States declared war on Germany, President Woodrow Wilson gave a speech outlining his famous "Fourteen Points." Although delivered to a joint session of the U.S. Congress, Wilson was addressing the world, offering an idealistic, just peace and a quick end to World War I. </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t>As a follow-up to his January 1917 speech in which he called for "peace without victory," Wilson's Fourteen Points proposed an end to the causes of war (points 1-5), the realization of self-determination (points 6-13), and the formation of an international organization that could provide for collective security (point 14). These proposals laid the groundwork for the concept of a "war to end all wars."</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t>Although international leaders viewed Wilson’s Fourteen Points as unrealistic, the speech did offer hope to people of other nations, homeless and tired of the hardships of war. In the end, it would also offer false hope to the defeated countries, leading to resentment and further hardship. Nonetheless, it was an admirable, idealistic model that was implemented more successfully in World War II by Franklin Roosevelt.</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t xml:space="preserve">(Delivered in Joint Session, January 8, 1918) </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t xml:space="preserve">Gentlemen of the Congress: </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t xml:space="preserve">Once more, as repeatedly before, the spokesmen of the Central Empires have indicated their desire to discuss the objects of the war and the possible basis of a general peace. Parleys have been in progress at Brest-Litovsk between Russian representatives and representatives of the Central Powers to which the attention of all the belligerents have been invited for the purpose of ascertaining whether it may be possible to extend these parleys into a general conference with regard to terms of peace and settlement. </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t xml:space="preserve">The Russian representatives presented not only a perfectly definite statement of the principles upon which they would be willing to conclude peace but also an equally definite program of the concrete application of those principles. The representatives of the Central Powers, on their part, presented an outline of settlement which, if much less definite, seemed susceptible of liberal interpretation until their specific program of practical terms was added. That program proposed no concessions at all either to the sovereignty of Russia or to the preferences of the populations with whose fortunes it dealt, but meant, in a word, that the Central Empires were to keep every foot of territory their armed forces had occupied -- every province, every city, every point of vantage -- as a permanent addition to their territories and their power. </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t xml:space="preserve">It is a reasonable conjecture that the general principles of settlement which they at first suggested originated with the more liberal statesmen of Germany and Austria, the men who have begun to feel the force of their own people's thought and purpose, while the concrete terms of actual settlement came from the military leaders who have no thought but to keep what they have got. The negotiations have been broken off. The Russian representatives were sincere and in earnest. They cannot entertain such proposals of conquest and domination. </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t xml:space="preserve">The whole incident is full of significances. It is also full of perplexity. With whom are the Russian representatives dealing? For whom are the representatives of the Central Empires speaking? Are they speaking for the majorities of their respective parliaments or for the minority parties, that military and imperialistic minority which has so far dominated their whole policy and controlled the affairs of Turkey and of the Balkan states which have felt obliged to become their associates in this war? </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t xml:space="preserve">The Russian representatives have insisted, very justly, very wisely, and in the true spirit of modern democracy, that the conferences they have been holding with the Teutonic and Turkish statesmen should be held within open not closed, doors, and all the world has been audience, as was desired. To whom have we been listening, then? To those who speak the spirit and intention of the resolutions of the German Reichstag of the 9th of July last, the spirit and intention of the Liberal leaders and parties of Germany, or to those who resist and defy that spirit and intention and insist upon conquest and subjugation? Or are we listening, in fact, to both, </w:t>
      </w:r>
      <w:proofErr w:type="spellStart"/>
      <w:r w:rsidRPr="00F125D4">
        <w:rPr>
          <w:rFonts w:ascii="Verdana" w:eastAsia="Times New Roman" w:hAnsi="Verdana" w:cs="Times New Roman"/>
          <w:color w:val="000000"/>
          <w:sz w:val="14"/>
          <w:szCs w:val="14"/>
          <w:lang/>
        </w:rPr>
        <w:t>unreconciled</w:t>
      </w:r>
      <w:proofErr w:type="spellEnd"/>
      <w:r w:rsidRPr="00F125D4">
        <w:rPr>
          <w:rFonts w:ascii="Verdana" w:eastAsia="Times New Roman" w:hAnsi="Verdana" w:cs="Times New Roman"/>
          <w:color w:val="000000"/>
          <w:sz w:val="14"/>
          <w:szCs w:val="14"/>
          <w:lang/>
        </w:rPr>
        <w:t xml:space="preserve"> and in open and hopeless contradiction? These are very serious and pregnant questions. Upon the answer to them depends the peace of the </w:t>
      </w:r>
      <w:proofErr w:type="gramStart"/>
      <w:r w:rsidRPr="00F125D4">
        <w:rPr>
          <w:rFonts w:ascii="Verdana" w:eastAsia="Times New Roman" w:hAnsi="Verdana" w:cs="Times New Roman"/>
          <w:color w:val="000000"/>
          <w:sz w:val="14"/>
          <w:szCs w:val="14"/>
          <w:lang/>
        </w:rPr>
        <w:t>world.</w:t>
      </w:r>
      <w:proofErr w:type="gramEnd"/>
      <w:r w:rsidRPr="00F125D4">
        <w:rPr>
          <w:rFonts w:ascii="Verdana" w:eastAsia="Times New Roman" w:hAnsi="Verdana" w:cs="Times New Roman"/>
          <w:color w:val="000000"/>
          <w:sz w:val="14"/>
          <w:szCs w:val="14"/>
          <w:lang/>
        </w:rPr>
        <w:t xml:space="preserve"> </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t xml:space="preserve">But, whatever the results of the parleys at Brest-Litovsk, whatever the confusions of counsel and of purpose in the utterances of the spokesmen of the Central Empires, they have again attempted to acquaint the world with their objects in the war and have again challenged their adversaries to say what their objects are and what sort of settlement they would deem just and satisfactory. There is no good reason why that challenge should not be responded to, and responded to with the utmost candor. We did not wait for it. Not once, but again and again, we have laid our whole thought and purpose before the world, not in general terms only, but each time with sufficient definition to make it clear what sort of definite terms of settlement must necessarily spring out of them. Within the last week Mr. Lloyd George has spoken with admirable candor and in admirable spirit for the people and Government of Great Britain. </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t xml:space="preserve">There is no confusion of counsel among the adversaries of the Central Powers, no uncertainty of principle, no vagueness of detail. The only secrecy of counsel, the only lack of fearless frankness, the only failure to make definite statement of the objects of the war, lies with Germany and her allies. The issues of life and death hang upon these definitions. No statesman who has the least conception of his responsibility ought for a moment to permit himself to continue this </w:t>
      </w:r>
      <w:proofErr w:type="spellStart"/>
      <w:r w:rsidRPr="00F125D4">
        <w:rPr>
          <w:rFonts w:ascii="Verdana" w:eastAsia="Times New Roman" w:hAnsi="Verdana" w:cs="Times New Roman"/>
          <w:color w:val="000000"/>
          <w:sz w:val="14"/>
          <w:szCs w:val="14"/>
          <w:lang/>
        </w:rPr>
        <w:t>tragical</w:t>
      </w:r>
      <w:proofErr w:type="spellEnd"/>
      <w:r w:rsidRPr="00F125D4">
        <w:rPr>
          <w:rFonts w:ascii="Verdana" w:eastAsia="Times New Roman" w:hAnsi="Verdana" w:cs="Times New Roman"/>
          <w:color w:val="000000"/>
          <w:sz w:val="14"/>
          <w:szCs w:val="14"/>
          <w:lang/>
        </w:rPr>
        <w:t xml:space="preserve"> and appalling outpouring of blood and treasure unless he is sure beyond a peradventure that the objects of the vital sacrifice are part and parcel of the very life of Society and that the people for whom he speaks think them right and imperative as he does. </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lastRenderedPageBreak/>
        <w:t xml:space="preserve">There is, moreover, a voice calling for these definitions of principle and of purpose which is, it seems to me, more thrilling and more compelling than any of the many moving voices with which the troubled air of the world is filled. It is the voice of the Russian people. They are prostrate and all but </w:t>
      </w:r>
      <w:proofErr w:type="gramStart"/>
      <w:r w:rsidRPr="00F125D4">
        <w:rPr>
          <w:rFonts w:ascii="Verdana" w:eastAsia="Times New Roman" w:hAnsi="Verdana" w:cs="Times New Roman"/>
          <w:color w:val="000000"/>
          <w:sz w:val="14"/>
          <w:szCs w:val="14"/>
          <w:lang/>
        </w:rPr>
        <w:t>hopeless,</w:t>
      </w:r>
      <w:proofErr w:type="gramEnd"/>
      <w:r w:rsidRPr="00F125D4">
        <w:rPr>
          <w:rFonts w:ascii="Verdana" w:eastAsia="Times New Roman" w:hAnsi="Verdana" w:cs="Times New Roman"/>
          <w:color w:val="000000"/>
          <w:sz w:val="14"/>
          <w:szCs w:val="14"/>
          <w:lang/>
        </w:rPr>
        <w:t xml:space="preserve"> it would seem, before the grim power of Germany, which has hitherto known no relenting and no pity. Their power, apparently, is shattered. And yet their soul is not subservient. They will not yield either in principle or in action. Their conception of what is right, of what is humane and honorable for them to accept, has been stated with a frankness, a largeness of view, a generosity of spirit, and a universal human sympathy which must challenge the admiration of every friend of mankind; and they have refused to compound their ideals or desert others that they themselves may be safe. </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t xml:space="preserve">They call to us to say what it is that we desire, in what, if in anything, our purpose and our spirit differ from theirs; and I believe that the people of the United States would wish me to respond, with utter simplicity and frankness. Whether their present leaders believe it or not, it is our heartfelt desire and </w:t>
      </w:r>
      <w:proofErr w:type="gramStart"/>
      <w:r w:rsidRPr="00F125D4">
        <w:rPr>
          <w:rFonts w:ascii="Verdana" w:eastAsia="Times New Roman" w:hAnsi="Verdana" w:cs="Times New Roman"/>
          <w:color w:val="000000"/>
          <w:sz w:val="14"/>
          <w:szCs w:val="14"/>
          <w:lang/>
        </w:rPr>
        <w:t>hope</w:t>
      </w:r>
      <w:proofErr w:type="gramEnd"/>
      <w:r w:rsidRPr="00F125D4">
        <w:rPr>
          <w:rFonts w:ascii="Verdana" w:eastAsia="Times New Roman" w:hAnsi="Verdana" w:cs="Times New Roman"/>
          <w:color w:val="000000"/>
          <w:sz w:val="14"/>
          <w:szCs w:val="14"/>
          <w:lang/>
        </w:rPr>
        <w:t xml:space="preserve"> that some way may be opened whereby we may be privileged to assist the people of Russia to attain their utmost hope of liberty and ordered peace. </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t xml:space="preserve">It will be our wish and purpose that the processes of peace, when they are begun, shall be absolutely open and </w:t>
      </w:r>
      <w:proofErr w:type="gramStart"/>
      <w:r w:rsidRPr="00F125D4">
        <w:rPr>
          <w:rFonts w:ascii="Verdana" w:eastAsia="Times New Roman" w:hAnsi="Verdana" w:cs="Times New Roman"/>
          <w:color w:val="000000"/>
          <w:sz w:val="14"/>
          <w:szCs w:val="14"/>
          <w:lang/>
        </w:rPr>
        <w:t>that</w:t>
      </w:r>
      <w:proofErr w:type="gramEnd"/>
      <w:r w:rsidRPr="00F125D4">
        <w:rPr>
          <w:rFonts w:ascii="Verdana" w:eastAsia="Times New Roman" w:hAnsi="Verdana" w:cs="Times New Roman"/>
          <w:color w:val="000000"/>
          <w:sz w:val="14"/>
          <w:szCs w:val="14"/>
          <w:lang/>
        </w:rPr>
        <w:t xml:space="preserve"> they shall involve and permit henceforth no secret understandings of any kind. The day of conquest and aggrandizement is gone by; so is also the day of secret covenants entered into in the interest of particular governments and likely at some unlooked-for moment to upset the peace of the world. It is this happy fact, now clear to the view of every public man whose thoughts do not still linger in an age that is dead and gone, which makes it possible for every nation whose purposes are consistent with justice and the peace of the world to avow nor or at any other time the objects it has in view. </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t xml:space="preserve">We entered this war because violations of right had occurred which touched us to the quick and made the life of our own people impossible unless they were corrected and the world secure once for all against their recurrence. What we demand in this war, therefore, is nothing peculiar to ourselves. It is that the world be made fit and safe to live in; and particularly that it be made safe for every peace-loving nation which, like our own, wishes to live its own life, determine its own institutions, be assured of justice and fair dealing by the other peoples of the world as against force and selfish aggression. All the peoples of the world are in effect partners in this interest, and for our own part we see very clearly that unless justice </w:t>
      </w:r>
      <w:proofErr w:type="gramStart"/>
      <w:r w:rsidRPr="00F125D4">
        <w:rPr>
          <w:rFonts w:ascii="Verdana" w:eastAsia="Times New Roman" w:hAnsi="Verdana" w:cs="Times New Roman"/>
          <w:color w:val="000000"/>
          <w:sz w:val="14"/>
          <w:szCs w:val="14"/>
          <w:lang/>
        </w:rPr>
        <w:t>be</w:t>
      </w:r>
      <w:proofErr w:type="gramEnd"/>
      <w:r w:rsidRPr="00F125D4">
        <w:rPr>
          <w:rFonts w:ascii="Verdana" w:eastAsia="Times New Roman" w:hAnsi="Verdana" w:cs="Times New Roman"/>
          <w:color w:val="000000"/>
          <w:sz w:val="14"/>
          <w:szCs w:val="14"/>
          <w:lang/>
        </w:rPr>
        <w:t xml:space="preserve"> done to others it will not be done to us. The program of the world's peace, therefore, is our program; and that program, the only possible program, as we see it, is this: </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t xml:space="preserve">I. Open covenants of peace, openly arrived at, after which there shall be no private international understandings of any kind but diplomacy shall proceed always frankly and in the public view. </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t xml:space="preserve">II. Absolute freedom of navigation upon the seas, outside territorial waters, alike in peace and in war, except as the seas may be closed in whole or in part by international action for the enforcement of international covenants. </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t xml:space="preserve">III. The removal, so far as possible, of all economic barriers and the establishment of an equality of trade conditions among all the nations consenting to the peace and associating themselves for its maintenance. </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t xml:space="preserve">IV. Adequate guarantees given and taken that national armaments will be reduced to the lowest point consistent with domestic safety. </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t xml:space="preserve">V. A free, open-minded, and absolutely impartial adjustment of all colonial claims, based upon a strict observance of the principle that in determining all such questions of sovereignty the interests of the populations concerned must have equal weight with the equitable claims of the government whose title is to be determined. </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t xml:space="preserve">VI. The evacuation of all Russian territory and such a settlement of all questions affecting Russia as will secure the best and freest cooperation of the other nations of the world in obtaining for her an unhampered and unembarrassed opportunity for the independent determination of her own political development and national policy and assure her of a sincere welcome into the society of free nations under institutions of her own choosing; and, more than a welcome, assistance also of every kind that she may need and may herself desire. The treatment accorded Russia by her sister nations in the months to come will be the acid test of their good will, of their comprehension of her needs as distinguished from their own interests, and of their intelligent and unselfish sympathy. </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t xml:space="preserve">VII. Belgium, the whole world will agree, must be evacuated and restored, without any attempt to limit the sovereignty which she enjoys in common with all other free nations. No other single act will serve as this will serve to restore confidence among the nations in the laws which they have themselves set and determined for the government of their relations with one another. Without this healing act the whole structure and validity of international law is forever impaired. </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t xml:space="preserve">VIII. All French territory should be freed and the invaded portions restored, and the wrong done to France by Prussia in 1871 in the matter of Alsace-Lorraine, which has unsettled the peace of the world for nearly fifty years, should be righted, in order that peace may once more be made secure in the interest of all. </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t xml:space="preserve">IX. A readjustment of the frontiers of Italy should be effected along clearly recognizable lines of nationality. </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t xml:space="preserve">X. The peoples of Austria-Hungary, whose place among the nations we wish to see safeguarded and assured, should be accorded the freest opportunity to autonomous development. </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lastRenderedPageBreak/>
        <w:t xml:space="preserve">XI. Rumania, Serbia, and Montenegro should be evacuated; occupied territories restored; Serbia accorded free and secure access to the sea; and the relations of the several Balkan states to one another determined by friendly counsel along historically established lines of allegiance and nationality; and international guarantees of the political and economic independence and territorial integrity of the several Balkan states should be entered into. </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t xml:space="preserve">XII. The Turkish portion of the present Ottoman Empire should be assured a secure sovereignty, but the other nationalities which are now under Turkish rule should be assured an undoubted security of life and an absolutely unmolested opportunity of autonomous development, and the Dardanelles should be permanently opened as a free passage to the ships and commerce of all nations under international guarantees. </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t xml:space="preserve">XIII. An independent Polish state should be erected which should include the territories inhabited by indisputably Polish populations, which should be assured a free and secure access to the sea, and whose political and economic independence and territorial integrity should be guaranteed by international covenant. </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t xml:space="preserve">XIV. A general association of nations must be formed under specific covenants for the purpose of affording mutual guarantees of political independence and territorial integrity to great and small states alike. </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t xml:space="preserve">In regard to these essential rectifications of wrong and assertions of right we feel ourselves to be intimate partners of all the governments and peoples associated together against the Imperialists. We cannot be separated in interest or divided in purpose. We stand together until the end. For such arrangements and covenants we are willing to fight and to continue to fight until they are achieved; but only because we wish the right to prevail and desire a just and stable peace such as can be secured only by removing the chief provocations to war, which this program does remove. We have no jealousy of German greatness, and there is nothing in this program that impairs it. We grudge her no achievement or </w:t>
      </w:r>
      <w:proofErr w:type="gramStart"/>
      <w:r w:rsidRPr="00F125D4">
        <w:rPr>
          <w:rFonts w:ascii="Verdana" w:eastAsia="Times New Roman" w:hAnsi="Verdana" w:cs="Times New Roman"/>
          <w:color w:val="000000"/>
          <w:sz w:val="14"/>
          <w:szCs w:val="14"/>
          <w:lang/>
        </w:rPr>
        <w:t>distinction of learning or of pacific enterprise such as have</w:t>
      </w:r>
      <w:proofErr w:type="gramEnd"/>
      <w:r w:rsidRPr="00F125D4">
        <w:rPr>
          <w:rFonts w:ascii="Verdana" w:eastAsia="Times New Roman" w:hAnsi="Verdana" w:cs="Times New Roman"/>
          <w:color w:val="000000"/>
          <w:sz w:val="14"/>
          <w:szCs w:val="14"/>
          <w:lang/>
        </w:rPr>
        <w:t xml:space="preserve"> made her record very bright and very enviable. We do not wish to injure her or to block in any way her legitimate influence or power. We do not wish to fight her either with arms or with hostile arrangements of trade if she is willing to associate herself with us and the other peace- loving nations of the world in covenants of justice and law and fair dealing. We wish her only to accept a place of equality among the peoples of the world</w:t>
      </w:r>
      <w:proofErr w:type="gramStart"/>
      <w:r w:rsidRPr="00F125D4">
        <w:rPr>
          <w:rFonts w:ascii="Verdana" w:eastAsia="Times New Roman" w:hAnsi="Verdana" w:cs="Times New Roman"/>
          <w:color w:val="000000"/>
          <w:sz w:val="14"/>
          <w:szCs w:val="14"/>
          <w:lang/>
        </w:rPr>
        <w:t>, -- the new world</w:t>
      </w:r>
      <w:proofErr w:type="gramEnd"/>
      <w:r w:rsidRPr="00F125D4">
        <w:rPr>
          <w:rFonts w:ascii="Verdana" w:eastAsia="Times New Roman" w:hAnsi="Verdana" w:cs="Times New Roman"/>
          <w:color w:val="000000"/>
          <w:sz w:val="14"/>
          <w:szCs w:val="14"/>
          <w:lang/>
        </w:rPr>
        <w:t xml:space="preserve"> in which we now live, -- instead of a place of mastery. </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t xml:space="preserve">Neither do we presume to suggest to her any alteration or modification of her institutions. But it is necessary, we must frankly say, and necessary as a preliminary to any intelligent dealings with her on our part, that we should know whom her spokesmen speak for when they speak to us, whether for the Reichstag majority or for the military party and the men whose creed is imperial domination. </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t xml:space="preserve">We have spoken now, surely, in terms too concrete to admit of any further doubt or question. An evident principle runs through the whole program I have outlined. It is the principle of justice to all peoples and nationalities, and their right to live on equal terms of liberty and safety with one another, whether they </w:t>
      </w:r>
      <w:proofErr w:type="gramStart"/>
      <w:r w:rsidRPr="00F125D4">
        <w:rPr>
          <w:rFonts w:ascii="Verdana" w:eastAsia="Times New Roman" w:hAnsi="Verdana" w:cs="Times New Roman"/>
          <w:color w:val="000000"/>
          <w:sz w:val="14"/>
          <w:szCs w:val="14"/>
          <w:lang/>
        </w:rPr>
        <w:t>be</w:t>
      </w:r>
      <w:proofErr w:type="gramEnd"/>
      <w:r w:rsidRPr="00F125D4">
        <w:rPr>
          <w:rFonts w:ascii="Verdana" w:eastAsia="Times New Roman" w:hAnsi="Verdana" w:cs="Times New Roman"/>
          <w:color w:val="000000"/>
          <w:sz w:val="14"/>
          <w:szCs w:val="14"/>
          <w:lang/>
        </w:rPr>
        <w:t xml:space="preserve"> strong or weak. </w:t>
      </w:r>
    </w:p>
    <w:p w:rsidR="00F125D4" w:rsidRPr="00F125D4" w:rsidRDefault="00F125D4" w:rsidP="00F125D4">
      <w:pPr>
        <w:spacing w:before="100" w:beforeAutospacing="1" w:after="100" w:afterAutospacing="1" w:line="240" w:lineRule="auto"/>
        <w:rPr>
          <w:rFonts w:ascii="Verdana" w:eastAsia="Times New Roman" w:hAnsi="Verdana" w:cs="Times New Roman"/>
          <w:color w:val="000000"/>
          <w:sz w:val="14"/>
          <w:szCs w:val="14"/>
          <w:lang/>
        </w:rPr>
      </w:pPr>
      <w:r w:rsidRPr="00F125D4">
        <w:rPr>
          <w:rFonts w:ascii="Verdana" w:eastAsia="Times New Roman" w:hAnsi="Verdana" w:cs="Times New Roman"/>
          <w:color w:val="000000"/>
          <w:sz w:val="14"/>
          <w:szCs w:val="14"/>
          <w:lang/>
        </w:rPr>
        <w:t xml:space="preserve">Unless this principle </w:t>
      </w:r>
      <w:proofErr w:type="gramStart"/>
      <w:r w:rsidRPr="00F125D4">
        <w:rPr>
          <w:rFonts w:ascii="Verdana" w:eastAsia="Times New Roman" w:hAnsi="Verdana" w:cs="Times New Roman"/>
          <w:color w:val="000000"/>
          <w:sz w:val="14"/>
          <w:szCs w:val="14"/>
          <w:lang/>
        </w:rPr>
        <w:t>be</w:t>
      </w:r>
      <w:proofErr w:type="gramEnd"/>
      <w:r w:rsidRPr="00F125D4">
        <w:rPr>
          <w:rFonts w:ascii="Verdana" w:eastAsia="Times New Roman" w:hAnsi="Verdana" w:cs="Times New Roman"/>
          <w:color w:val="000000"/>
          <w:sz w:val="14"/>
          <w:szCs w:val="14"/>
          <w:lang/>
        </w:rPr>
        <w:t xml:space="preserve"> made its foundation no part of the structure of international justice can stand. The people of the United States could act upon no other principle; and to the vindication of this principle they are ready to devote their lives, their honor, and everything they possess. The moral climax of this the culminating and final war for human liberty has come, and they are ready to put their own strength, their own highest purpose, their own integrity and devotion to the test. </w:t>
      </w:r>
    </w:p>
    <w:p w:rsidR="00140774" w:rsidRDefault="00140774"/>
    <w:sectPr w:rsidR="00140774" w:rsidSect="001407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F125D4"/>
    <w:rsid w:val="00140774"/>
    <w:rsid w:val="00F125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774"/>
  </w:style>
  <w:style w:type="paragraph" w:styleId="Heading1">
    <w:name w:val="heading 1"/>
    <w:basedOn w:val="Normal"/>
    <w:link w:val="Heading1Char"/>
    <w:uiPriority w:val="9"/>
    <w:qFormat/>
    <w:rsid w:val="00F125D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25D4"/>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F125D4"/>
    <w:rPr>
      <w:rFonts w:ascii="Verdana" w:hAnsi="Verdana" w:hint="default"/>
      <w:b/>
      <w:bCs/>
      <w:color w:val="A77C46"/>
      <w:sz w:val="21"/>
      <w:szCs w:val="21"/>
    </w:rPr>
  </w:style>
  <w:style w:type="paragraph" w:styleId="NormalWeb">
    <w:name w:val="Normal (Web)"/>
    <w:basedOn w:val="Normal"/>
    <w:uiPriority w:val="99"/>
    <w:semiHidden/>
    <w:unhideWhenUsed/>
    <w:rsid w:val="00F125D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108305381">
      <w:bodyDiv w:val="1"/>
      <w:marLeft w:val="115"/>
      <w:marRight w:val="691"/>
      <w:marTop w:val="23"/>
      <w:marBottom w:val="173"/>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2399</Words>
  <Characters>13677</Characters>
  <Application>Microsoft Office Word</Application>
  <DocSecurity>0</DocSecurity>
  <Lines>113</Lines>
  <Paragraphs>32</Paragraphs>
  <ScaleCrop>false</ScaleCrop>
  <Company>Microsoft</Company>
  <LinksUpToDate>false</LinksUpToDate>
  <CharactersWithSpaces>16044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2011-11-22T16:36:00Z</dcterms:created>
  <dcterms:modified xsi:type="dcterms:W3CDTF">2011-11-22T16:37:00Z</dcterms:modified>
</cp:coreProperties>
</file>